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D73" w:rsidRPr="00267D73" w:rsidRDefault="00267D73" w:rsidP="00267D73">
      <w:pPr>
        <w:jc w:val="center"/>
        <w:rPr>
          <w:b/>
          <w:sz w:val="18"/>
          <w:szCs w:val="18"/>
          <w:u w:val="single"/>
          <w:lang w:val="en-US"/>
        </w:rPr>
      </w:pPr>
      <w:r w:rsidRPr="00267D73">
        <w:rPr>
          <w:sz w:val="18"/>
          <w:szCs w:val="18"/>
          <w:lang w:val="en-US"/>
        </w:rPr>
        <w:drawing>
          <wp:anchor distT="0" distB="0" distL="114300" distR="114300" simplePos="0" relativeHeight="251659264" behindDoc="0" locked="0" layoutInCell="1" allowOverlap="1" wp14:anchorId="0EC1933E" wp14:editId="333A7795">
            <wp:simplePos x="0" y="0"/>
            <wp:positionH relativeFrom="column">
              <wp:posOffset>5105400</wp:posOffset>
            </wp:positionH>
            <wp:positionV relativeFrom="paragraph">
              <wp:posOffset>-571500</wp:posOffset>
            </wp:positionV>
            <wp:extent cx="590550" cy="590550"/>
            <wp:effectExtent l="0" t="0" r="0" b="0"/>
            <wp:wrapNone/>
            <wp:docPr id="10" name="Picture 10" descr="C:\Users\NP2\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2\Desktop\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7D73">
        <w:rPr>
          <w:b/>
          <w:sz w:val="18"/>
          <w:szCs w:val="18"/>
          <w:u w:val="single"/>
          <w:lang w:val="en-US"/>
        </w:rPr>
        <w:t>GITA BHUBANESWAR</w:t>
      </w:r>
    </w:p>
    <w:p w:rsidR="00267D73" w:rsidRPr="00267D73" w:rsidRDefault="00267D73" w:rsidP="00267D73">
      <w:pPr>
        <w:jc w:val="center"/>
        <w:rPr>
          <w:b/>
          <w:sz w:val="18"/>
          <w:szCs w:val="18"/>
          <w:lang w:val="en-US"/>
        </w:rPr>
      </w:pPr>
      <w:r w:rsidRPr="00267D73">
        <w:rPr>
          <w:b/>
          <w:sz w:val="18"/>
          <w:szCs w:val="18"/>
          <w:lang w:val="en-US"/>
        </w:rPr>
        <w:t>MINUTES OF 51</w:t>
      </w:r>
      <w:r w:rsidRPr="00267D73">
        <w:rPr>
          <w:b/>
          <w:sz w:val="18"/>
          <w:szCs w:val="18"/>
          <w:vertAlign w:val="superscript"/>
          <w:lang w:val="en-US"/>
        </w:rPr>
        <w:t xml:space="preserve">st </w:t>
      </w:r>
      <w:r w:rsidRPr="00267D73">
        <w:rPr>
          <w:b/>
          <w:sz w:val="18"/>
          <w:szCs w:val="18"/>
          <w:lang w:val="en-US"/>
        </w:rPr>
        <w:t>MEETING OF THE IQAC (Internal Quality Assurance Cell)</w:t>
      </w:r>
    </w:p>
    <w:p w:rsidR="00267D73" w:rsidRPr="00267D73" w:rsidRDefault="00267D73" w:rsidP="00267D73">
      <w:pPr>
        <w:rPr>
          <w:sz w:val="18"/>
          <w:szCs w:val="18"/>
          <w:lang w:val="en-US"/>
        </w:rPr>
      </w:pPr>
    </w:p>
    <w:p w:rsidR="00267D73" w:rsidRPr="00267D73" w:rsidRDefault="00267D73" w:rsidP="00267D73">
      <w:pPr>
        <w:rPr>
          <w:sz w:val="18"/>
          <w:szCs w:val="18"/>
          <w:lang w:val="en-US"/>
        </w:rPr>
      </w:pPr>
      <w:r w:rsidRPr="00267D73">
        <w:rPr>
          <w:sz w:val="18"/>
          <w:szCs w:val="18"/>
          <w:lang w:val="en-US"/>
        </w:rPr>
        <w:t>Date: 25-10-2024</w:t>
      </w:r>
      <w:bookmarkStart w:id="0" w:name="_GoBack"/>
      <w:bookmarkEnd w:id="0"/>
    </w:p>
    <w:p w:rsidR="00267D73" w:rsidRPr="00267D73" w:rsidRDefault="00267D73" w:rsidP="00267D73">
      <w:pPr>
        <w:rPr>
          <w:sz w:val="18"/>
          <w:szCs w:val="18"/>
          <w:lang w:val="en-US"/>
        </w:rPr>
      </w:pPr>
      <w:r w:rsidRPr="00267D73">
        <w:rPr>
          <w:sz w:val="18"/>
          <w:szCs w:val="18"/>
          <w:lang w:val="en-US"/>
        </w:rPr>
        <w:t>Time: 17:00 hrs.</w:t>
      </w:r>
    </w:p>
    <w:p w:rsidR="00267D73" w:rsidRPr="00267D73" w:rsidRDefault="00267D73" w:rsidP="00267D73">
      <w:pPr>
        <w:rPr>
          <w:sz w:val="18"/>
          <w:szCs w:val="18"/>
          <w:lang w:val="en-US"/>
        </w:rPr>
      </w:pPr>
      <w:r w:rsidRPr="00267D73">
        <w:rPr>
          <w:sz w:val="18"/>
          <w:szCs w:val="18"/>
          <w:lang w:val="en-US"/>
        </w:rPr>
        <w:t>Venue: IQAC Hall</w:t>
      </w:r>
    </w:p>
    <w:p w:rsidR="00267D73" w:rsidRPr="00267D73" w:rsidRDefault="00267D73" w:rsidP="00267D73">
      <w:pPr>
        <w:rPr>
          <w:sz w:val="18"/>
          <w:szCs w:val="18"/>
          <w:lang w:val="en-US"/>
        </w:rPr>
      </w:pPr>
      <w:r w:rsidRPr="00267D73">
        <w:rPr>
          <w:sz w:val="18"/>
          <w:szCs w:val="18"/>
          <w:lang w:val="en-US"/>
        </w:rPr>
        <w:t>Present: As per the attendance sheet, attached.</w:t>
      </w:r>
    </w:p>
    <w:p w:rsidR="00267D73" w:rsidRPr="00267D73" w:rsidRDefault="00267D73" w:rsidP="00267D73">
      <w:pPr>
        <w:rPr>
          <w:sz w:val="18"/>
          <w:szCs w:val="18"/>
          <w:lang w:val="en-US"/>
        </w:rPr>
      </w:pPr>
    </w:p>
    <w:p w:rsidR="00267D73" w:rsidRPr="00267D73" w:rsidRDefault="00267D73" w:rsidP="00267D73">
      <w:pPr>
        <w:rPr>
          <w:sz w:val="18"/>
          <w:szCs w:val="18"/>
          <w:lang w:val="en-US"/>
        </w:rPr>
      </w:pPr>
      <w:r w:rsidRPr="00267D73">
        <w:rPr>
          <w:sz w:val="18"/>
          <w:szCs w:val="18"/>
          <w:lang w:val="en-US"/>
        </w:rPr>
        <w:t>Chairman: Prof. Dr. M.K. Roul, Principal</w:t>
      </w:r>
    </w:p>
    <w:p w:rsidR="00267D73" w:rsidRPr="00267D73" w:rsidRDefault="00267D73" w:rsidP="00267D73">
      <w:pPr>
        <w:rPr>
          <w:sz w:val="18"/>
          <w:szCs w:val="18"/>
          <w:lang w:val="en-US"/>
        </w:rPr>
      </w:pPr>
      <w:r w:rsidRPr="00267D73">
        <w:rPr>
          <w:sz w:val="18"/>
          <w:szCs w:val="18"/>
          <w:lang w:val="en-US"/>
        </w:rPr>
        <w:t>Welcome note by the Chairman to all members with a brief on the successful completion of the Supplementary Semester Examinations Evaluations and result publication.</w:t>
      </w:r>
    </w:p>
    <w:p w:rsidR="00267D73" w:rsidRPr="00267D73" w:rsidRDefault="00267D73" w:rsidP="00267D73">
      <w:pPr>
        <w:rPr>
          <w:sz w:val="18"/>
          <w:szCs w:val="18"/>
          <w:lang w:val="en-US"/>
        </w:rPr>
      </w:pPr>
    </w:p>
    <w:p w:rsidR="00267D73" w:rsidRPr="00267D73" w:rsidRDefault="00267D73" w:rsidP="00267D73">
      <w:pPr>
        <w:numPr>
          <w:ilvl w:val="0"/>
          <w:numId w:val="1"/>
        </w:numPr>
        <w:rPr>
          <w:b/>
          <w:sz w:val="18"/>
          <w:szCs w:val="18"/>
          <w:lang w:val="en-US"/>
        </w:rPr>
      </w:pPr>
      <w:r w:rsidRPr="00267D73">
        <w:rPr>
          <w:b/>
          <w:sz w:val="18"/>
          <w:szCs w:val="18"/>
          <w:lang w:val="en-US"/>
        </w:rPr>
        <w:t>Review of the Minutes of the 50</w:t>
      </w:r>
      <w:r w:rsidRPr="00267D73">
        <w:rPr>
          <w:b/>
          <w:sz w:val="18"/>
          <w:szCs w:val="18"/>
          <w:vertAlign w:val="superscript"/>
          <w:lang w:val="en-US"/>
        </w:rPr>
        <w:t>th</w:t>
      </w:r>
      <w:r w:rsidRPr="00267D73">
        <w:rPr>
          <w:b/>
          <w:sz w:val="18"/>
          <w:szCs w:val="18"/>
          <w:lang w:val="en-US"/>
        </w:rPr>
        <w:t xml:space="preserve"> Meeting of the IQAC dated 02-07-2024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
        <w:gridCol w:w="2385"/>
        <w:gridCol w:w="3336"/>
        <w:gridCol w:w="3647"/>
      </w:tblGrid>
      <w:tr w:rsidR="00267D73" w:rsidRPr="00267D73" w:rsidTr="00997F14">
        <w:tc>
          <w:tcPr>
            <w:tcW w:w="989" w:type="dxa"/>
          </w:tcPr>
          <w:p w:rsidR="00267D73" w:rsidRPr="00267D73" w:rsidRDefault="00267D73" w:rsidP="00267D73">
            <w:pPr>
              <w:rPr>
                <w:b/>
                <w:sz w:val="18"/>
                <w:szCs w:val="18"/>
                <w:lang w:val="en-US"/>
              </w:rPr>
            </w:pPr>
            <w:r w:rsidRPr="00267D73">
              <w:rPr>
                <w:b/>
                <w:sz w:val="18"/>
                <w:szCs w:val="18"/>
                <w:lang w:val="en-US"/>
              </w:rPr>
              <w:t>Sl. No.</w:t>
            </w:r>
          </w:p>
        </w:tc>
        <w:tc>
          <w:tcPr>
            <w:tcW w:w="2477" w:type="dxa"/>
          </w:tcPr>
          <w:p w:rsidR="00267D73" w:rsidRPr="00267D73" w:rsidRDefault="00267D73" w:rsidP="00267D73">
            <w:pPr>
              <w:rPr>
                <w:b/>
                <w:sz w:val="18"/>
                <w:szCs w:val="18"/>
                <w:lang w:val="en-US"/>
              </w:rPr>
            </w:pPr>
            <w:r w:rsidRPr="00267D73">
              <w:rPr>
                <w:b/>
                <w:sz w:val="18"/>
                <w:szCs w:val="18"/>
                <w:lang w:val="en-US"/>
              </w:rPr>
              <w:t>Agenda / Discussions in the IQAC Meeting</w:t>
            </w:r>
          </w:p>
        </w:tc>
        <w:tc>
          <w:tcPr>
            <w:tcW w:w="3511" w:type="dxa"/>
          </w:tcPr>
          <w:p w:rsidR="00267D73" w:rsidRPr="00267D73" w:rsidRDefault="00267D73" w:rsidP="00267D73">
            <w:pPr>
              <w:rPr>
                <w:b/>
                <w:sz w:val="18"/>
                <w:szCs w:val="18"/>
                <w:lang w:val="en-US"/>
              </w:rPr>
            </w:pPr>
            <w:r w:rsidRPr="00267D73">
              <w:rPr>
                <w:b/>
                <w:sz w:val="18"/>
                <w:szCs w:val="18"/>
                <w:lang w:val="en-US"/>
              </w:rPr>
              <w:t>Action Taken on the agenda points of the IQAC Meeting</w:t>
            </w:r>
          </w:p>
        </w:tc>
        <w:tc>
          <w:tcPr>
            <w:tcW w:w="3813" w:type="dxa"/>
          </w:tcPr>
          <w:p w:rsidR="00267D73" w:rsidRPr="00267D73" w:rsidRDefault="00267D73" w:rsidP="00267D73">
            <w:pPr>
              <w:rPr>
                <w:b/>
                <w:sz w:val="18"/>
                <w:szCs w:val="18"/>
                <w:lang w:val="en-US"/>
              </w:rPr>
            </w:pPr>
            <w:r w:rsidRPr="00267D73">
              <w:rPr>
                <w:b/>
                <w:sz w:val="18"/>
                <w:szCs w:val="18"/>
                <w:lang w:val="en-US"/>
              </w:rPr>
              <w:t>Responsibility/Proof of implementation, if any.</w:t>
            </w:r>
          </w:p>
        </w:tc>
      </w:tr>
      <w:tr w:rsidR="00267D73" w:rsidRPr="00267D73" w:rsidTr="00997F14">
        <w:tc>
          <w:tcPr>
            <w:tcW w:w="989" w:type="dxa"/>
          </w:tcPr>
          <w:p w:rsidR="00267D73" w:rsidRPr="00267D73" w:rsidRDefault="00267D73" w:rsidP="00267D73">
            <w:pPr>
              <w:rPr>
                <w:sz w:val="18"/>
                <w:szCs w:val="18"/>
                <w:lang w:val="en-US"/>
              </w:rPr>
            </w:pPr>
            <w:r w:rsidRPr="00267D73">
              <w:rPr>
                <w:sz w:val="18"/>
                <w:szCs w:val="18"/>
                <w:lang w:val="en-US"/>
              </w:rPr>
              <w:t>1.1</w:t>
            </w:r>
          </w:p>
        </w:tc>
        <w:tc>
          <w:tcPr>
            <w:tcW w:w="2477" w:type="dxa"/>
          </w:tcPr>
          <w:p w:rsidR="00267D73" w:rsidRPr="00267D73" w:rsidRDefault="00267D73" w:rsidP="00267D73">
            <w:pPr>
              <w:rPr>
                <w:sz w:val="18"/>
                <w:szCs w:val="18"/>
                <w:lang w:val="en-US"/>
              </w:rPr>
            </w:pPr>
            <w:r w:rsidRPr="00267D73">
              <w:rPr>
                <w:bCs/>
                <w:sz w:val="18"/>
                <w:szCs w:val="18"/>
              </w:rPr>
              <w:t>Teaching load submission, Publication of Timetable and upload of Lesson Plan in the web server</w:t>
            </w:r>
          </w:p>
        </w:tc>
        <w:tc>
          <w:tcPr>
            <w:tcW w:w="3511" w:type="dxa"/>
          </w:tcPr>
          <w:p w:rsidR="00267D73" w:rsidRPr="00267D73" w:rsidRDefault="00267D73" w:rsidP="00267D73">
            <w:pPr>
              <w:rPr>
                <w:sz w:val="18"/>
                <w:szCs w:val="18"/>
                <w:lang w:val="en-US"/>
              </w:rPr>
            </w:pPr>
            <w:r w:rsidRPr="00267D73">
              <w:rPr>
                <w:bCs/>
                <w:sz w:val="18"/>
                <w:szCs w:val="18"/>
              </w:rPr>
              <w:t>Chairman stressed upon the Teaching load calculation and submission to Principals office. He also stressed on the Timetable preparation and upload of Lesson Plans in the web server.</w:t>
            </w:r>
          </w:p>
        </w:tc>
        <w:tc>
          <w:tcPr>
            <w:tcW w:w="3813" w:type="dxa"/>
          </w:tcPr>
          <w:p w:rsidR="00267D73" w:rsidRPr="00267D73" w:rsidRDefault="00267D73" w:rsidP="00267D73">
            <w:pPr>
              <w:rPr>
                <w:bCs/>
                <w:sz w:val="18"/>
                <w:szCs w:val="18"/>
                <w:lang w:val="en-US"/>
              </w:rPr>
            </w:pPr>
            <w:r w:rsidRPr="00267D73">
              <w:rPr>
                <w:bCs/>
                <w:sz w:val="18"/>
                <w:szCs w:val="18"/>
                <w:lang w:val="en-US"/>
              </w:rPr>
              <w:t>Chairman stated that the 2</w:t>
            </w:r>
            <w:r w:rsidRPr="00267D73">
              <w:rPr>
                <w:bCs/>
                <w:sz w:val="18"/>
                <w:szCs w:val="18"/>
                <w:vertAlign w:val="superscript"/>
                <w:lang w:val="en-US"/>
              </w:rPr>
              <w:t>nd</w:t>
            </w:r>
            <w:r w:rsidRPr="00267D73">
              <w:rPr>
                <w:bCs/>
                <w:sz w:val="18"/>
                <w:szCs w:val="18"/>
                <w:lang w:val="en-US"/>
              </w:rPr>
              <w:t xml:space="preserve"> Semester classes shall continue in the South block till further arrangements.</w:t>
            </w:r>
          </w:p>
          <w:p w:rsidR="00267D73" w:rsidRPr="00267D73" w:rsidRDefault="00267D73" w:rsidP="00267D73">
            <w:pPr>
              <w:rPr>
                <w:sz w:val="18"/>
                <w:szCs w:val="18"/>
                <w:lang w:val="en-US"/>
              </w:rPr>
            </w:pPr>
          </w:p>
        </w:tc>
      </w:tr>
      <w:tr w:rsidR="00267D73" w:rsidRPr="00267D73" w:rsidTr="00997F14">
        <w:tc>
          <w:tcPr>
            <w:tcW w:w="989" w:type="dxa"/>
          </w:tcPr>
          <w:p w:rsidR="00267D73" w:rsidRPr="00267D73" w:rsidRDefault="00267D73" w:rsidP="00267D73">
            <w:pPr>
              <w:rPr>
                <w:sz w:val="18"/>
                <w:szCs w:val="18"/>
                <w:lang w:val="en-US"/>
              </w:rPr>
            </w:pPr>
            <w:r w:rsidRPr="00267D73">
              <w:rPr>
                <w:sz w:val="18"/>
                <w:szCs w:val="18"/>
                <w:lang w:val="en-US"/>
              </w:rPr>
              <w:t>1.2</w:t>
            </w:r>
          </w:p>
        </w:tc>
        <w:tc>
          <w:tcPr>
            <w:tcW w:w="2477" w:type="dxa"/>
          </w:tcPr>
          <w:p w:rsidR="00267D73" w:rsidRPr="00267D73" w:rsidRDefault="00267D73" w:rsidP="00267D73">
            <w:pPr>
              <w:rPr>
                <w:sz w:val="18"/>
                <w:szCs w:val="18"/>
                <w:lang w:val="en-US"/>
              </w:rPr>
            </w:pPr>
            <w:r w:rsidRPr="00267D73">
              <w:rPr>
                <w:bCs/>
                <w:sz w:val="18"/>
                <w:szCs w:val="18"/>
              </w:rPr>
              <w:t>Anti-ragging Committee and Anti-ragging Squad &amp; Countering Threat of Drug Abuse among students</w:t>
            </w:r>
          </w:p>
        </w:tc>
        <w:tc>
          <w:tcPr>
            <w:tcW w:w="3511" w:type="dxa"/>
          </w:tcPr>
          <w:p w:rsidR="00267D73" w:rsidRPr="00267D73" w:rsidRDefault="00267D73" w:rsidP="00267D73">
            <w:pPr>
              <w:rPr>
                <w:bCs/>
                <w:sz w:val="18"/>
                <w:szCs w:val="18"/>
              </w:rPr>
            </w:pPr>
            <w:r w:rsidRPr="00267D73">
              <w:rPr>
                <w:bCs/>
                <w:sz w:val="18"/>
                <w:szCs w:val="18"/>
              </w:rPr>
              <w:t xml:space="preserve">Chairman suggested to start the evening squad to counter the abuse of potential Alcohol and Cigarette consumption by the students. </w:t>
            </w:r>
          </w:p>
          <w:p w:rsidR="00267D73" w:rsidRPr="00267D73" w:rsidRDefault="00267D73" w:rsidP="00267D73">
            <w:pPr>
              <w:rPr>
                <w:sz w:val="18"/>
                <w:szCs w:val="18"/>
                <w:lang w:val="en-US"/>
              </w:rPr>
            </w:pPr>
          </w:p>
        </w:tc>
        <w:tc>
          <w:tcPr>
            <w:tcW w:w="3813" w:type="dxa"/>
          </w:tcPr>
          <w:p w:rsidR="00267D73" w:rsidRPr="00267D73" w:rsidRDefault="00267D73" w:rsidP="00267D73">
            <w:pPr>
              <w:rPr>
                <w:sz w:val="18"/>
                <w:szCs w:val="18"/>
                <w:lang w:val="en-US"/>
              </w:rPr>
            </w:pPr>
            <w:r w:rsidRPr="00267D73">
              <w:rPr>
                <w:sz w:val="18"/>
                <w:szCs w:val="18"/>
                <w:lang w:val="en-US"/>
              </w:rPr>
              <w:t xml:space="preserve">Chairman stated the squad should detect such menaces and take disciplinary action deemed fit. </w:t>
            </w:r>
          </w:p>
          <w:p w:rsidR="00267D73" w:rsidRPr="00267D73" w:rsidRDefault="00267D73" w:rsidP="00267D73">
            <w:pPr>
              <w:rPr>
                <w:sz w:val="18"/>
                <w:szCs w:val="18"/>
                <w:lang w:val="en-US"/>
              </w:rPr>
            </w:pPr>
          </w:p>
        </w:tc>
      </w:tr>
      <w:tr w:rsidR="00267D73" w:rsidRPr="00267D73" w:rsidTr="00997F14">
        <w:tc>
          <w:tcPr>
            <w:tcW w:w="989" w:type="dxa"/>
          </w:tcPr>
          <w:p w:rsidR="00267D73" w:rsidRPr="00267D73" w:rsidRDefault="00267D73" w:rsidP="00267D73">
            <w:pPr>
              <w:rPr>
                <w:sz w:val="18"/>
                <w:szCs w:val="18"/>
                <w:lang w:val="en-US"/>
              </w:rPr>
            </w:pPr>
            <w:r w:rsidRPr="00267D73">
              <w:rPr>
                <w:sz w:val="18"/>
                <w:szCs w:val="18"/>
                <w:lang w:val="en-US"/>
              </w:rPr>
              <w:t>1.3</w:t>
            </w:r>
          </w:p>
        </w:tc>
        <w:tc>
          <w:tcPr>
            <w:tcW w:w="2477" w:type="dxa"/>
          </w:tcPr>
          <w:p w:rsidR="00267D73" w:rsidRPr="00267D73" w:rsidRDefault="00267D73" w:rsidP="00267D73">
            <w:pPr>
              <w:rPr>
                <w:sz w:val="18"/>
                <w:szCs w:val="18"/>
                <w:lang w:val="en-US"/>
              </w:rPr>
            </w:pPr>
            <w:r w:rsidRPr="00267D73">
              <w:rPr>
                <w:sz w:val="18"/>
                <w:szCs w:val="18"/>
                <w:lang w:val="en-US"/>
              </w:rPr>
              <w:t>Submission of NBA Compliance Report and SAR</w:t>
            </w:r>
          </w:p>
        </w:tc>
        <w:tc>
          <w:tcPr>
            <w:tcW w:w="3511" w:type="dxa"/>
          </w:tcPr>
          <w:p w:rsidR="00267D73" w:rsidRPr="00267D73" w:rsidRDefault="00267D73" w:rsidP="00267D73">
            <w:pPr>
              <w:rPr>
                <w:sz w:val="18"/>
                <w:szCs w:val="18"/>
                <w:lang w:val="en-US"/>
              </w:rPr>
            </w:pPr>
            <w:r w:rsidRPr="00267D73">
              <w:rPr>
                <w:sz w:val="18"/>
                <w:szCs w:val="18"/>
                <w:lang w:val="en-US"/>
              </w:rPr>
              <w:t>Chairman also informed that there is a chance of merger of CS Department in Future. But the remaining department shall be CSE, CSAI, CSIT and CSDS.</w:t>
            </w:r>
          </w:p>
        </w:tc>
        <w:tc>
          <w:tcPr>
            <w:tcW w:w="3813" w:type="dxa"/>
          </w:tcPr>
          <w:p w:rsidR="00267D73" w:rsidRPr="00267D73" w:rsidRDefault="00267D73" w:rsidP="00267D73">
            <w:pPr>
              <w:rPr>
                <w:sz w:val="18"/>
                <w:szCs w:val="18"/>
                <w:lang w:val="en-US"/>
              </w:rPr>
            </w:pPr>
            <w:r w:rsidRPr="00267D73">
              <w:rPr>
                <w:sz w:val="18"/>
                <w:szCs w:val="18"/>
                <w:lang w:val="en-US"/>
              </w:rPr>
              <w:t>HoDs have stated that their compliance report is already completed and SAR preparation is continuing.</w:t>
            </w:r>
          </w:p>
        </w:tc>
      </w:tr>
      <w:tr w:rsidR="00267D73" w:rsidRPr="00267D73" w:rsidTr="00997F14">
        <w:tc>
          <w:tcPr>
            <w:tcW w:w="989" w:type="dxa"/>
          </w:tcPr>
          <w:p w:rsidR="00267D73" w:rsidRPr="00267D73" w:rsidRDefault="00267D73" w:rsidP="00267D73">
            <w:pPr>
              <w:rPr>
                <w:sz w:val="18"/>
                <w:szCs w:val="18"/>
                <w:lang w:val="en-US"/>
              </w:rPr>
            </w:pPr>
            <w:r w:rsidRPr="00267D73">
              <w:rPr>
                <w:sz w:val="18"/>
                <w:szCs w:val="18"/>
                <w:lang w:val="en-US"/>
              </w:rPr>
              <w:t>1.4</w:t>
            </w:r>
          </w:p>
        </w:tc>
        <w:tc>
          <w:tcPr>
            <w:tcW w:w="2477" w:type="dxa"/>
          </w:tcPr>
          <w:p w:rsidR="00267D73" w:rsidRPr="00267D73" w:rsidRDefault="00267D73" w:rsidP="00267D73">
            <w:pPr>
              <w:rPr>
                <w:sz w:val="18"/>
                <w:szCs w:val="18"/>
                <w:lang w:val="en-US"/>
              </w:rPr>
            </w:pPr>
            <w:r w:rsidRPr="00267D73">
              <w:rPr>
                <w:bCs/>
                <w:sz w:val="18"/>
                <w:szCs w:val="18"/>
                <w:lang w:val="en-US"/>
              </w:rPr>
              <w:t>Scheduling of Supplementary Examinations</w:t>
            </w:r>
          </w:p>
        </w:tc>
        <w:tc>
          <w:tcPr>
            <w:tcW w:w="3511" w:type="dxa"/>
          </w:tcPr>
          <w:p w:rsidR="00267D73" w:rsidRPr="00267D73" w:rsidRDefault="00267D73" w:rsidP="00267D73">
            <w:pPr>
              <w:rPr>
                <w:sz w:val="18"/>
                <w:szCs w:val="18"/>
                <w:lang w:val="en-US"/>
              </w:rPr>
            </w:pPr>
            <w:r w:rsidRPr="00267D73">
              <w:rPr>
                <w:bCs/>
                <w:sz w:val="18"/>
                <w:szCs w:val="18"/>
              </w:rPr>
              <w:t>Chairman suggested to hold the Supplementary Examinations in a weeks’ time.</w:t>
            </w:r>
          </w:p>
        </w:tc>
        <w:tc>
          <w:tcPr>
            <w:tcW w:w="3813" w:type="dxa"/>
          </w:tcPr>
          <w:p w:rsidR="00267D73" w:rsidRPr="00267D73" w:rsidRDefault="00267D73" w:rsidP="00267D73">
            <w:pPr>
              <w:rPr>
                <w:sz w:val="18"/>
                <w:szCs w:val="18"/>
                <w:lang w:val="en-US"/>
              </w:rPr>
            </w:pPr>
            <w:r w:rsidRPr="00267D73">
              <w:rPr>
                <w:bCs/>
                <w:sz w:val="18"/>
                <w:szCs w:val="18"/>
              </w:rPr>
              <w:t>It was decided to conduct the Supplementary Examination from 10 July 2024 and schedule it in the 3 PM to 6 PM slot.</w:t>
            </w:r>
          </w:p>
        </w:tc>
      </w:tr>
    </w:tbl>
    <w:p w:rsidR="00267D73" w:rsidRPr="00267D73" w:rsidRDefault="00267D73" w:rsidP="00267D73">
      <w:pPr>
        <w:rPr>
          <w:b/>
          <w:sz w:val="18"/>
          <w:szCs w:val="18"/>
          <w:lang w:val="en-US"/>
        </w:rPr>
      </w:pPr>
    </w:p>
    <w:p w:rsidR="00267D73" w:rsidRPr="00267D73" w:rsidRDefault="00267D73" w:rsidP="00267D73">
      <w:pPr>
        <w:numPr>
          <w:ilvl w:val="0"/>
          <w:numId w:val="1"/>
        </w:numPr>
        <w:rPr>
          <w:bCs/>
          <w:sz w:val="18"/>
          <w:szCs w:val="18"/>
        </w:rPr>
      </w:pPr>
      <w:r w:rsidRPr="00267D73">
        <w:rPr>
          <w:bCs/>
          <w:sz w:val="18"/>
          <w:szCs w:val="18"/>
        </w:rPr>
        <w:t>Course Coverage and Conduct of Odd Semester Examinations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
        <w:gridCol w:w="2397"/>
        <w:gridCol w:w="3995"/>
        <w:gridCol w:w="2972"/>
      </w:tblGrid>
      <w:tr w:rsidR="00267D73" w:rsidRPr="00267D73" w:rsidTr="00997F14">
        <w:tc>
          <w:tcPr>
            <w:tcW w:w="989" w:type="dxa"/>
          </w:tcPr>
          <w:p w:rsidR="00267D73" w:rsidRPr="00267D73" w:rsidRDefault="00267D73" w:rsidP="00267D73">
            <w:pPr>
              <w:rPr>
                <w:sz w:val="18"/>
                <w:szCs w:val="18"/>
                <w:lang w:val="en-US"/>
              </w:rPr>
            </w:pPr>
            <w:r w:rsidRPr="00267D73">
              <w:rPr>
                <w:sz w:val="18"/>
                <w:szCs w:val="18"/>
                <w:lang w:val="en-US"/>
              </w:rPr>
              <w:t>2.1</w:t>
            </w:r>
          </w:p>
        </w:tc>
        <w:tc>
          <w:tcPr>
            <w:tcW w:w="2491" w:type="dxa"/>
          </w:tcPr>
          <w:p w:rsidR="00267D73" w:rsidRPr="00267D73" w:rsidRDefault="00267D73" w:rsidP="00267D73">
            <w:pPr>
              <w:rPr>
                <w:sz w:val="18"/>
                <w:szCs w:val="18"/>
                <w:lang w:val="en-US"/>
              </w:rPr>
            </w:pPr>
            <w:r w:rsidRPr="00267D73">
              <w:rPr>
                <w:bCs/>
                <w:sz w:val="18"/>
                <w:szCs w:val="18"/>
              </w:rPr>
              <w:t xml:space="preserve">Chairman </w:t>
            </w:r>
            <w:r w:rsidRPr="00267D73">
              <w:rPr>
                <w:bCs/>
                <w:sz w:val="18"/>
                <w:szCs w:val="18"/>
                <w:lang w:val="en-US"/>
              </w:rPr>
              <w:t>announced that the End Semester Examination of 3</w:t>
            </w:r>
            <w:r w:rsidRPr="00267D73">
              <w:rPr>
                <w:bCs/>
                <w:sz w:val="18"/>
                <w:szCs w:val="18"/>
                <w:vertAlign w:val="superscript"/>
                <w:lang w:val="en-US"/>
              </w:rPr>
              <w:t>rd</w:t>
            </w:r>
            <w:r w:rsidRPr="00267D73">
              <w:rPr>
                <w:bCs/>
                <w:sz w:val="18"/>
                <w:szCs w:val="18"/>
                <w:lang w:val="en-US"/>
              </w:rPr>
              <w:t>, 5</w:t>
            </w:r>
            <w:r w:rsidRPr="00267D73">
              <w:rPr>
                <w:bCs/>
                <w:sz w:val="18"/>
                <w:szCs w:val="18"/>
                <w:vertAlign w:val="superscript"/>
                <w:lang w:val="en-US"/>
              </w:rPr>
              <w:t>th</w:t>
            </w:r>
            <w:r w:rsidRPr="00267D73">
              <w:rPr>
                <w:bCs/>
                <w:sz w:val="18"/>
                <w:szCs w:val="18"/>
                <w:lang w:val="en-US"/>
              </w:rPr>
              <w:t xml:space="preserve"> &amp; 7</w:t>
            </w:r>
            <w:r w:rsidRPr="00267D73">
              <w:rPr>
                <w:bCs/>
                <w:sz w:val="18"/>
                <w:szCs w:val="18"/>
                <w:vertAlign w:val="superscript"/>
                <w:lang w:val="en-US"/>
              </w:rPr>
              <w:t>th</w:t>
            </w:r>
            <w:r w:rsidRPr="00267D73">
              <w:rPr>
                <w:bCs/>
                <w:sz w:val="18"/>
                <w:szCs w:val="18"/>
                <w:lang w:val="en-US"/>
              </w:rPr>
              <w:t xml:space="preserve"> Semester shall be held from 18</w:t>
            </w:r>
            <w:r w:rsidRPr="00267D73">
              <w:rPr>
                <w:bCs/>
                <w:sz w:val="18"/>
                <w:szCs w:val="18"/>
                <w:vertAlign w:val="superscript"/>
                <w:lang w:val="en-US"/>
              </w:rPr>
              <w:t>th</w:t>
            </w:r>
            <w:r w:rsidRPr="00267D73">
              <w:rPr>
                <w:bCs/>
                <w:sz w:val="18"/>
                <w:szCs w:val="18"/>
                <w:lang w:val="en-US"/>
              </w:rPr>
              <w:t xml:space="preserve"> November, 2024.</w:t>
            </w:r>
          </w:p>
        </w:tc>
        <w:tc>
          <w:tcPr>
            <w:tcW w:w="4213" w:type="dxa"/>
          </w:tcPr>
          <w:p w:rsidR="00267D73" w:rsidRPr="00267D73" w:rsidRDefault="00267D73" w:rsidP="00267D73">
            <w:pPr>
              <w:rPr>
                <w:bCs/>
                <w:sz w:val="18"/>
                <w:szCs w:val="18"/>
              </w:rPr>
            </w:pPr>
            <w:r w:rsidRPr="00267D73">
              <w:rPr>
                <w:bCs/>
                <w:sz w:val="18"/>
                <w:szCs w:val="18"/>
              </w:rPr>
              <w:t>The First year End Semester shall be held from 16 December, 2024 with one day gap for each subject. Their Mid Semester Exam shall be conducted from 11 to 16 November 2024. In the interest of course completion in time, the Saturdays shall have first year Classes from next week i.e. from 26-10-2024.</w:t>
            </w:r>
          </w:p>
          <w:p w:rsidR="00267D73" w:rsidRPr="00267D73" w:rsidRDefault="00267D73" w:rsidP="00267D73">
            <w:pPr>
              <w:rPr>
                <w:sz w:val="18"/>
                <w:szCs w:val="18"/>
                <w:lang w:val="en-US"/>
              </w:rPr>
            </w:pPr>
          </w:p>
        </w:tc>
        <w:tc>
          <w:tcPr>
            <w:tcW w:w="3097" w:type="dxa"/>
          </w:tcPr>
          <w:p w:rsidR="00267D73" w:rsidRPr="00267D73" w:rsidRDefault="00267D73" w:rsidP="00267D73">
            <w:pPr>
              <w:rPr>
                <w:bCs/>
                <w:sz w:val="18"/>
                <w:szCs w:val="18"/>
                <w:lang w:val="en-US"/>
              </w:rPr>
            </w:pPr>
            <w:r w:rsidRPr="00267D73">
              <w:rPr>
                <w:bCs/>
                <w:sz w:val="18"/>
                <w:szCs w:val="18"/>
                <w:lang w:val="en-US"/>
              </w:rPr>
              <w:t>Chairman stated that the 2</w:t>
            </w:r>
            <w:r w:rsidRPr="00267D73">
              <w:rPr>
                <w:bCs/>
                <w:sz w:val="18"/>
                <w:szCs w:val="18"/>
                <w:vertAlign w:val="superscript"/>
                <w:lang w:val="en-US"/>
              </w:rPr>
              <w:t>nd</w:t>
            </w:r>
            <w:r w:rsidRPr="00267D73">
              <w:rPr>
                <w:bCs/>
                <w:sz w:val="18"/>
                <w:szCs w:val="18"/>
                <w:lang w:val="en-US"/>
              </w:rPr>
              <w:t xml:space="preserve"> Semester classes shall continue in the South block till further arrangements.</w:t>
            </w:r>
          </w:p>
          <w:p w:rsidR="00267D73" w:rsidRPr="00267D73" w:rsidRDefault="00267D73" w:rsidP="00267D73">
            <w:pPr>
              <w:rPr>
                <w:sz w:val="18"/>
                <w:szCs w:val="18"/>
                <w:lang w:val="en-US"/>
              </w:rPr>
            </w:pPr>
          </w:p>
        </w:tc>
      </w:tr>
    </w:tbl>
    <w:p w:rsidR="00267D73" w:rsidRPr="00267D73" w:rsidRDefault="00267D73" w:rsidP="00267D73">
      <w:pPr>
        <w:rPr>
          <w:b/>
          <w:sz w:val="18"/>
          <w:szCs w:val="18"/>
          <w:lang w:val="en-US"/>
        </w:rPr>
      </w:pPr>
    </w:p>
    <w:p w:rsidR="00267D73" w:rsidRPr="00267D73" w:rsidRDefault="00267D73" w:rsidP="00267D73">
      <w:pPr>
        <w:rPr>
          <w:sz w:val="18"/>
          <w:szCs w:val="18"/>
          <w:lang w:val="en-US"/>
        </w:rPr>
      </w:pPr>
    </w:p>
    <w:p w:rsidR="00267D73" w:rsidRPr="00267D73" w:rsidRDefault="00267D73" w:rsidP="00267D73">
      <w:pPr>
        <w:rPr>
          <w:sz w:val="18"/>
          <w:szCs w:val="18"/>
          <w:lang w:val="en-US"/>
        </w:rPr>
      </w:pPr>
    </w:p>
    <w:p w:rsidR="00267D73" w:rsidRPr="00267D73" w:rsidRDefault="00267D73" w:rsidP="00267D73">
      <w:pPr>
        <w:numPr>
          <w:ilvl w:val="0"/>
          <w:numId w:val="1"/>
        </w:numPr>
        <w:rPr>
          <w:sz w:val="18"/>
          <w:szCs w:val="18"/>
          <w:lang w:val="en-US"/>
        </w:rPr>
      </w:pPr>
      <w:r w:rsidRPr="00267D73">
        <w:rPr>
          <w:bCs/>
          <w:sz w:val="18"/>
          <w:szCs w:val="18"/>
        </w:rPr>
        <w:t>BPUT Tech Carnival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
        <w:gridCol w:w="2373"/>
        <w:gridCol w:w="4013"/>
        <w:gridCol w:w="2976"/>
      </w:tblGrid>
      <w:tr w:rsidR="00267D73" w:rsidRPr="00267D73" w:rsidTr="00997F14">
        <w:tc>
          <w:tcPr>
            <w:tcW w:w="991" w:type="dxa"/>
          </w:tcPr>
          <w:p w:rsidR="00267D73" w:rsidRPr="00267D73" w:rsidRDefault="00267D73" w:rsidP="00267D73">
            <w:pPr>
              <w:rPr>
                <w:sz w:val="18"/>
                <w:szCs w:val="18"/>
                <w:lang w:val="en-US"/>
              </w:rPr>
            </w:pPr>
            <w:r w:rsidRPr="00267D73">
              <w:rPr>
                <w:sz w:val="18"/>
                <w:szCs w:val="18"/>
                <w:lang w:val="en-US"/>
              </w:rPr>
              <w:t>3.1</w:t>
            </w:r>
          </w:p>
        </w:tc>
        <w:tc>
          <w:tcPr>
            <w:tcW w:w="2477" w:type="dxa"/>
          </w:tcPr>
          <w:p w:rsidR="00267D73" w:rsidRPr="00267D73" w:rsidRDefault="00267D73" w:rsidP="00267D73">
            <w:pPr>
              <w:rPr>
                <w:bCs/>
                <w:sz w:val="18"/>
                <w:szCs w:val="18"/>
              </w:rPr>
            </w:pPr>
            <w:r w:rsidRPr="00267D73">
              <w:rPr>
                <w:bCs/>
                <w:sz w:val="18"/>
                <w:szCs w:val="18"/>
              </w:rPr>
              <w:t xml:space="preserve">Chairman informed that BPUT Tech Carnival will be held from 14 Nov to 20 Nov. 2024. </w:t>
            </w:r>
          </w:p>
          <w:p w:rsidR="00267D73" w:rsidRPr="00267D73" w:rsidRDefault="00267D73" w:rsidP="00267D73">
            <w:pPr>
              <w:rPr>
                <w:sz w:val="18"/>
                <w:szCs w:val="18"/>
                <w:lang w:val="en-US"/>
              </w:rPr>
            </w:pPr>
          </w:p>
        </w:tc>
        <w:tc>
          <w:tcPr>
            <w:tcW w:w="4217" w:type="dxa"/>
          </w:tcPr>
          <w:p w:rsidR="00267D73" w:rsidRPr="00267D73" w:rsidRDefault="00267D73" w:rsidP="00267D73">
            <w:pPr>
              <w:rPr>
                <w:sz w:val="18"/>
                <w:szCs w:val="18"/>
                <w:lang w:val="en-US"/>
              </w:rPr>
            </w:pPr>
            <w:r w:rsidRPr="00267D73">
              <w:rPr>
                <w:bCs/>
                <w:sz w:val="18"/>
                <w:szCs w:val="18"/>
              </w:rPr>
              <w:t xml:space="preserve">Dean Academic stated that we are holding competitions in </w:t>
            </w:r>
            <w:r w:rsidRPr="00267D73">
              <w:rPr>
                <w:sz w:val="18"/>
                <w:szCs w:val="18"/>
                <w:lang w:val="en-US"/>
              </w:rPr>
              <w:t>Pitch Deck Through Canva Video, Math Olympiad and Face Painting</w:t>
            </w:r>
            <w:r w:rsidRPr="00267D73">
              <w:rPr>
                <w:bCs/>
                <w:sz w:val="18"/>
                <w:szCs w:val="18"/>
              </w:rPr>
              <w:t>. A large number of colleges will be participating.</w:t>
            </w:r>
          </w:p>
        </w:tc>
        <w:tc>
          <w:tcPr>
            <w:tcW w:w="3105" w:type="dxa"/>
          </w:tcPr>
          <w:p w:rsidR="00267D73" w:rsidRPr="00267D73" w:rsidRDefault="00267D73" w:rsidP="00267D73">
            <w:pPr>
              <w:rPr>
                <w:sz w:val="18"/>
                <w:szCs w:val="18"/>
                <w:lang w:val="en-US"/>
              </w:rPr>
            </w:pPr>
            <w:r w:rsidRPr="00267D73">
              <w:rPr>
                <w:sz w:val="18"/>
                <w:szCs w:val="18"/>
                <w:lang w:val="en-US"/>
              </w:rPr>
              <w:t xml:space="preserve">Chairman stated that while we shall conduct the competitions in campus, should also organize our student participation in other competitions in other colleges. </w:t>
            </w:r>
          </w:p>
          <w:p w:rsidR="00267D73" w:rsidRPr="00267D73" w:rsidRDefault="00267D73" w:rsidP="00267D73">
            <w:pPr>
              <w:rPr>
                <w:sz w:val="18"/>
                <w:szCs w:val="18"/>
                <w:lang w:val="en-US"/>
              </w:rPr>
            </w:pPr>
          </w:p>
        </w:tc>
      </w:tr>
    </w:tbl>
    <w:p w:rsidR="00267D73" w:rsidRPr="00267D73" w:rsidRDefault="00267D73" w:rsidP="00267D73">
      <w:pPr>
        <w:rPr>
          <w:b/>
          <w:sz w:val="18"/>
          <w:szCs w:val="18"/>
          <w:lang w:val="en-US"/>
        </w:rPr>
      </w:pPr>
    </w:p>
    <w:p w:rsidR="00267D73" w:rsidRPr="00267D73" w:rsidRDefault="00267D73" w:rsidP="00267D73">
      <w:pPr>
        <w:rPr>
          <w:b/>
          <w:sz w:val="18"/>
          <w:szCs w:val="18"/>
          <w:lang w:val="en-US"/>
        </w:rPr>
      </w:pPr>
    </w:p>
    <w:p w:rsidR="00267D73" w:rsidRPr="00267D73" w:rsidRDefault="00267D73" w:rsidP="00267D73">
      <w:pPr>
        <w:rPr>
          <w:sz w:val="18"/>
          <w:szCs w:val="18"/>
          <w:u w:val="single"/>
          <w:lang w:val="en-US"/>
        </w:rPr>
      </w:pPr>
      <w:r w:rsidRPr="00267D73">
        <w:rPr>
          <w:b/>
          <w:sz w:val="18"/>
          <w:szCs w:val="18"/>
          <w:lang w:val="en-US"/>
        </w:rPr>
        <w:t xml:space="preserve">         </w:t>
      </w:r>
      <w:r w:rsidRPr="00267D73">
        <w:rPr>
          <w:sz w:val="18"/>
          <w:szCs w:val="18"/>
          <w:lang w:val="en-US"/>
        </w:rPr>
        <w:t>4.0</w:t>
      </w:r>
      <w:r w:rsidRPr="00267D73">
        <w:rPr>
          <w:b/>
          <w:sz w:val="18"/>
          <w:szCs w:val="18"/>
          <w:lang w:val="en-US"/>
        </w:rPr>
        <w:t xml:space="preserve">   </w:t>
      </w:r>
      <w:r w:rsidRPr="00267D73">
        <w:rPr>
          <w:bCs/>
          <w:sz w:val="18"/>
          <w:szCs w:val="18"/>
        </w:rPr>
        <w:t>Odd 2022-23 &amp; Even 2023-24 Semester Course Files of HoDs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8"/>
        <w:gridCol w:w="2377"/>
        <w:gridCol w:w="3688"/>
        <w:gridCol w:w="3293"/>
      </w:tblGrid>
      <w:tr w:rsidR="00267D73" w:rsidRPr="00267D73" w:rsidTr="00997F14">
        <w:tc>
          <w:tcPr>
            <w:tcW w:w="1008" w:type="dxa"/>
          </w:tcPr>
          <w:p w:rsidR="00267D73" w:rsidRPr="00267D73" w:rsidRDefault="00267D73" w:rsidP="00267D73">
            <w:pPr>
              <w:rPr>
                <w:sz w:val="18"/>
                <w:szCs w:val="18"/>
                <w:lang w:val="en-US"/>
              </w:rPr>
            </w:pPr>
            <w:r w:rsidRPr="00267D73">
              <w:rPr>
                <w:sz w:val="18"/>
                <w:szCs w:val="18"/>
                <w:lang w:val="en-US"/>
              </w:rPr>
              <w:t>4.1</w:t>
            </w:r>
          </w:p>
        </w:tc>
        <w:tc>
          <w:tcPr>
            <w:tcW w:w="2520" w:type="dxa"/>
          </w:tcPr>
          <w:p w:rsidR="00267D73" w:rsidRPr="00267D73" w:rsidRDefault="00267D73" w:rsidP="00267D73">
            <w:pPr>
              <w:rPr>
                <w:sz w:val="18"/>
                <w:szCs w:val="18"/>
                <w:lang w:val="en-US"/>
              </w:rPr>
            </w:pPr>
            <w:r w:rsidRPr="00267D73">
              <w:rPr>
                <w:sz w:val="18"/>
                <w:szCs w:val="18"/>
                <w:lang w:val="en-US"/>
              </w:rPr>
              <w:t xml:space="preserve">Chairman wanted to look into the Course files of HoDs in the coming week. </w:t>
            </w:r>
          </w:p>
        </w:tc>
        <w:tc>
          <w:tcPr>
            <w:tcW w:w="3960" w:type="dxa"/>
          </w:tcPr>
          <w:p w:rsidR="00267D73" w:rsidRPr="00267D73" w:rsidRDefault="00267D73" w:rsidP="00267D73">
            <w:pPr>
              <w:rPr>
                <w:sz w:val="18"/>
                <w:szCs w:val="18"/>
                <w:lang w:val="en-US"/>
              </w:rPr>
            </w:pPr>
            <w:r w:rsidRPr="00267D73">
              <w:rPr>
                <w:sz w:val="18"/>
                <w:szCs w:val="18"/>
                <w:lang w:val="en-US"/>
              </w:rPr>
              <w:t xml:space="preserve">Chairman stated that Prof. N P Patro &amp; Prof. B P Mishra shall see the status of the course files and provide a report end of this week. </w:t>
            </w:r>
          </w:p>
        </w:tc>
        <w:tc>
          <w:tcPr>
            <w:tcW w:w="3528" w:type="dxa"/>
          </w:tcPr>
          <w:p w:rsidR="00267D73" w:rsidRPr="00267D73" w:rsidRDefault="00267D73" w:rsidP="00267D73">
            <w:pPr>
              <w:rPr>
                <w:sz w:val="18"/>
                <w:szCs w:val="18"/>
                <w:lang w:val="en-US"/>
              </w:rPr>
            </w:pPr>
            <w:r w:rsidRPr="00267D73">
              <w:rPr>
                <w:sz w:val="18"/>
                <w:szCs w:val="18"/>
                <w:lang w:val="en-US"/>
              </w:rPr>
              <w:t>HoDs have stated that their course files are complete and available for audit by Prof. Patro &amp; Mishra</w:t>
            </w:r>
          </w:p>
        </w:tc>
      </w:tr>
    </w:tbl>
    <w:p w:rsidR="00267D73" w:rsidRPr="00267D73" w:rsidRDefault="00267D73" w:rsidP="00267D73">
      <w:pPr>
        <w:rPr>
          <w:sz w:val="18"/>
          <w:szCs w:val="18"/>
          <w:lang w:val="en-US"/>
        </w:rPr>
      </w:pPr>
    </w:p>
    <w:p w:rsidR="00267D73" w:rsidRPr="00267D73" w:rsidRDefault="00267D73" w:rsidP="00267D73">
      <w:pPr>
        <w:rPr>
          <w:bCs/>
          <w:sz w:val="18"/>
          <w:szCs w:val="18"/>
        </w:rPr>
      </w:pPr>
      <w:r w:rsidRPr="00267D73">
        <w:rPr>
          <w:sz w:val="18"/>
          <w:szCs w:val="18"/>
          <w:lang w:val="en-US"/>
        </w:rPr>
        <w:t xml:space="preserve">5.0   </w:t>
      </w:r>
      <w:r w:rsidRPr="00267D73">
        <w:rPr>
          <w:bCs/>
          <w:sz w:val="18"/>
          <w:szCs w:val="18"/>
          <w:lang w:val="en-US"/>
        </w:rPr>
        <w:t xml:space="preserve">Internal Academic Audit </w:t>
      </w:r>
      <w:r w:rsidRPr="00267D73">
        <w:rPr>
          <w:bCs/>
          <w:sz w:val="18"/>
          <w:szCs w:val="18"/>
        </w:rPr>
        <w:t>of Departments</w:t>
      </w:r>
    </w:p>
    <w:p w:rsidR="00267D73" w:rsidRPr="00267D73" w:rsidRDefault="00267D73" w:rsidP="00267D73">
      <w:pPr>
        <w:rPr>
          <w:b/>
          <w:sz w:val="18"/>
          <w:szCs w:val="18"/>
          <w:u w:val="single"/>
          <w:lang w:val="en-US"/>
        </w:rPr>
      </w:pPr>
    </w:p>
    <w:tbl>
      <w:tblPr>
        <w:tblW w:w="1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8"/>
        <w:gridCol w:w="2184"/>
        <w:gridCol w:w="258"/>
        <w:gridCol w:w="5305"/>
        <w:gridCol w:w="2513"/>
      </w:tblGrid>
      <w:tr w:rsidR="00267D73" w:rsidRPr="00267D73" w:rsidTr="00997F14">
        <w:tc>
          <w:tcPr>
            <w:tcW w:w="788" w:type="dxa"/>
          </w:tcPr>
          <w:p w:rsidR="00267D73" w:rsidRPr="00267D73" w:rsidRDefault="00267D73" w:rsidP="00267D73">
            <w:pPr>
              <w:rPr>
                <w:sz w:val="18"/>
                <w:szCs w:val="18"/>
                <w:lang w:val="en-US"/>
              </w:rPr>
            </w:pPr>
            <w:r w:rsidRPr="00267D73">
              <w:rPr>
                <w:sz w:val="18"/>
                <w:szCs w:val="18"/>
                <w:lang w:val="en-US"/>
              </w:rPr>
              <w:t>5.1</w:t>
            </w:r>
          </w:p>
        </w:tc>
        <w:tc>
          <w:tcPr>
            <w:tcW w:w="2184" w:type="dxa"/>
          </w:tcPr>
          <w:p w:rsidR="00267D73" w:rsidRPr="00267D73" w:rsidRDefault="00267D73" w:rsidP="00267D73">
            <w:pPr>
              <w:rPr>
                <w:sz w:val="18"/>
                <w:szCs w:val="18"/>
                <w:lang w:val="en-US"/>
              </w:rPr>
            </w:pPr>
            <w:r w:rsidRPr="00267D73">
              <w:rPr>
                <w:bCs/>
                <w:sz w:val="18"/>
                <w:szCs w:val="18"/>
              </w:rPr>
              <w:t>Chairman suggested to audit of academics in line with the External Academic Audit.</w:t>
            </w:r>
          </w:p>
        </w:tc>
        <w:tc>
          <w:tcPr>
            <w:tcW w:w="258" w:type="dxa"/>
          </w:tcPr>
          <w:p w:rsidR="00267D73" w:rsidRPr="00267D73" w:rsidRDefault="00267D73" w:rsidP="00267D73">
            <w:pPr>
              <w:rPr>
                <w:sz w:val="18"/>
                <w:szCs w:val="18"/>
                <w:lang w:val="en-US"/>
              </w:rPr>
            </w:pPr>
          </w:p>
        </w:tc>
        <w:tc>
          <w:tcPr>
            <w:tcW w:w="5305" w:type="dxa"/>
          </w:tcPr>
          <w:p w:rsidR="00267D73" w:rsidRPr="00267D73" w:rsidRDefault="00267D73" w:rsidP="00267D73">
            <w:pPr>
              <w:rPr>
                <w:sz w:val="18"/>
                <w:szCs w:val="18"/>
                <w:lang w:val="en-US"/>
              </w:rPr>
            </w:pPr>
            <w:r w:rsidRPr="00267D73">
              <w:rPr>
                <w:bCs/>
                <w:sz w:val="18"/>
                <w:szCs w:val="18"/>
              </w:rPr>
              <w:t xml:space="preserve">Chairman wanted Dir. IQAC to draft a format for the Internal Audit. </w:t>
            </w:r>
          </w:p>
        </w:tc>
        <w:tc>
          <w:tcPr>
            <w:tcW w:w="2513" w:type="dxa"/>
          </w:tcPr>
          <w:p w:rsidR="00267D73" w:rsidRPr="00267D73" w:rsidRDefault="00267D73" w:rsidP="00267D73">
            <w:pPr>
              <w:rPr>
                <w:sz w:val="18"/>
                <w:szCs w:val="18"/>
                <w:lang w:val="en-US"/>
              </w:rPr>
            </w:pPr>
            <w:r w:rsidRPr="00267D73">
              <w:rPr>
                <w:bCs/>
                <w:sz w:val="18"/>
                <w:szCs w:val="18"/>
              </w:rPr>
              <w:t>Chairman stated that two Department HoDs shall audit one department in presence of the Dir. IQAC.</w:t>
            </w:r>
          </w:p>
        </w:tc>
      </w:tr>
    </w:tbl>
    <w:p w:rsidR="00267D73" w:rsidRPr="00267D73" w:rsidRDefault="00267D73" w:rsidP="00267D73">
      <w:pPr>
        <w:rPr>
          <w:b/>
          <w:sz w:val="18"/>
          <w:szCs w:val="18"/>
          <w:lang w:val="en-US"/>
        </w:rPr>
      </w:pPr>
    </w:p>
    <w:p w:rsidR="00267D73" w:rsidRPr="00267D73" w:rsidRDefault="00267D73" w:rsidP="00267D73">
      <w:pPr>
        <w:rPr>
          <w:bCs/>
          <w:sz w:val="18"/>
          <w:szCs w:val="18"/>
        </w:rPr>
      </w:pPr>
      <w:r w:rsidRPr="00267D73">
        <w:rPr>
          <w:sz w:val="18"/>
          <w:szCs w:val="18"/>
          <w:lang w:val="en-US"/>
        </w:rPr>
        <w:t xml:space="preserve">6.0   </w:t>
      </w:r>
      <w:r w:rsidRPr="00267D73">
        <w:rPr>
          <w:bCs/>
          <w:sz w:val="18"/>
          <w:szCs w:val="18"/>
          <w:lang w:val="en-US"/>
        </w:rPr>
        <w:t>Patent publication by Faculty members</w:t>
      </w:r>
    </w:p>
    <w:p w:rsidR="00267D73" w:rsidRPr="00267D73" w:rsidRDefault="00267D73" w:rsidP="00267D73">
      <w:pPr>
        <w:rPr>
          <w:sz w:val="18"/>
          <w:szCs w:val="18"/>
          <w:u w:val="single"/>
          <w:lang w:val="en-US"/>
        </w:rPr>
      </w:pPr>
    </w:p>
    <w:tbl>
      <w:tblPr>
        <w:tblW w:w="1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8"/>
        <w:gridCol w:w="2184"/>
        <w:gridCol w:w="258"/>
        <w:gridCol w:w="5305"/>
        <w:gridCol w:w="2513"/>
      </w:tblGrid>
      <w:tr w:rsidR="00267D73" w:rsidRPr="00267D73" w:rsidTr="00997F14">
        <w:tc>
          <w:tcPr>
            <w:tcW w:w="788" w:type="dxa"/>
          </w:tcPr>
          <w:p w:rsidR="00267D73" w:rsidRPr="00267D73" w:rsidRDefault="00267D73" w:rsidP="00267D73">
            <w:pPr>
              <w:rPr>
                <w:sz w:val="18"/>
                <w:szCs w:val="18"/>
                <w:lang w:val="en-US"/>
              </w:rPr>
            </w:pPr>
            <w:r w:rsidRPr="00267D73">
              <w:rPr>
                <w:sz w:val="18"/>
                <w:szCs w:val="18"/>
                <w:lang w:val="en-US"/>
              </w:rPr>
              <w:t>6.1</w:t>
            </w:r>
          </w:p>
        </w:tc>
        <w:tc>
          <w:tcPr>
            <w:tcW w:w="2184" w:type="dxa"/>
          </w:tcPr>
          <w:p w:rsidR="00267D73" w:rsidRPr="00267D73" w:rsidRDefault="00267D73" w:rsidP="00267D73">
            <w:pPr>
              <w:rPr>
                <w:sz w:val="18"/>
                <w:szCs w:val="18"/>
                <w:lang w:val="en-US"/>
              </w:rPr>
            </w:pPr>
            <w:r w:rsidRPr="00267D73">
              <w:rPr>
                <w:bCs/>
                <w:sz w:val="18"/>
                <w:szCs w:val="18"/>
              </w:rPr>
              <w:t xml:space="preserve">Chairman informed that 57 Faculty members have filled patents and published. </w:t>
            </w:r>
          </w:p>
        </w:tc>
        <w:tc>
          <w:tcPr>
            <w:tcW w:w="258" w:type="dxa"/>
          </w:tcPr>
          <w:p w:rsidR="00267D73" w:rsidRPr="00267D73" w:rsidRDefault="00267D73" w:rsidP="00267D73">
            <w:pPr>
              <w:rPr>
                <w:sz w:val="18"/>
                <w:szCs w:val="18"/>
                <w:lang w:val="en-US"/>
              </w:rPr>
            </w:pPr>
          </w:p>
        </w:tc>
        <w:tc>
          <w:tcPr>
            <w:tcW w:w="5305" w:type="dxa"/>
          </w:tcPr>
          <w:p w:rsidR="00267D73" w:rsidRPr="00267D73" w:rsidRDefault="00267D73" w:rsidP="00267D73">
            <w:pPr>
              <w:rPr>
                <w:sz w:val="18"/>
                <w:szCs w:val="18"/>
                <w:lang w:val="en-US"/>
              </w:rPr>
            </w:pPr>
            <w:r w:rsidRPr="00267D73">
              <w:rPr>
                <w:bCs/>
                <w:sz w:val="18"/>
                <w:szCs w:val="18"/>
              </w:rPr>
              <w:t>Dean Research requested for papers for the Institute journal in the name of International Journal of Science &amp; Research.</w:t>
            </w:r>
          </w:p>
        </w:tc>
        <w:tc>
          <w:tcPr>
            <w:tcW w:w="2513" w:type="dxa"/>
          </w:tcPr>
          <w:p w:rsidR="00267D73" w:rsidRPr="00267D73" w:rsidRDefault="00267D73" w:rsidP="00267D73">
            <w:pPr>
              <w:rPr>
                <w:sz w:val="18"/>
                <w:szCs w:val="18"/>
                <w:lang w:val="en-US"/>
              </w:rPr>
            </w:pPr>
            <w:r w:rsidRPr="00267D73">
              <w:rPr>
                <w:bCs/>
                <w:sz w:val="18"/>
                <w:szCs w:val="18"/>
              </w:rPr>
              <w:t>Chairman wanted that the Journal must be published by next week.</w:t>
            </w:r>
          </w:p>
        </w:tc>
      </w:tr>
    </w:tbl>
    <w:p w:rsidR="00267D73" w:rsidRPr="00267D73" w:rsidRDefault="00267D73" w:rsidP="00267D73">
      <w:pPr>
        <w:rPr>
          <w:b/>
          <w:sz w:val="18"/>
          <w:szCs w:val="18"/>
          <w:lang w:val="en-US"/>
        </w:rPr>
      </w:pPr>
    </w:p>
    <w:p w:rsidR="00267D73" w:rsidRPr="00267D73" w:rsidRDefault="00267D73" w:rsidP="00267D73">
      <w:pPr>
        <w:rPr>
          <w:b/>
          <w:sz w:val="18"/>
          <w:szCs w:val="18"/>
          <w:lang w:val="en-US"/>
        </w:rPr>
      </w:pPr>
    </w:p>
    <w:p w:rsidR="00267D73" w:rsidRPr="00267D73" w:rsidRDefault="00267D73" w:rsidP="00267D73">
      <w:pPr>
        <w:rPr>
          <w:b/>
          <w:sz w:val="18"/>
          <w:szCs w:val="18"/>
          <w:lang w:val="en-US"/>
        </w:rPr>
      </w:pPr>
    </w:p>
    <w:p w:rsidR="00267D73" w:rsidRPr="00267D73" w:rsidRDefault="00267D73" w:rsidP="00267D73">
      <w:pPr>
        <w:rPr>
          <w:b/>
          <w:sz w:val="18"/>
          <w:szCs w:val="18"/>
          <w:lang w:val="en-US"/>
        </w:rPr>
      </w:pPr>
      <w:r w:rsidRPr="00267D73">
        <w:rPr>
          <w:b/>
          <w:sz w:val="18"/>
          <w:szCs w:val="18"/>
          <w:lang w:val="en-US"/>
        </w:rPr>
        <w:t>Coordinator IQAC                                                                                                                                                   CHAIRMAN IQAC</w:t>
      </w:r>
    </w:p>
    <w:p w:rsidR="00267D73" w:rsidRPr="00267D73" w:rsidRDefault="00267D73" w:rsidP="00267D73">
      <w:pPr>
        <w:ind w:left="-1134" w:firstLine="1134"/>
        <w:rPr>
          <w:sz w:val="18"/>
          <w:szCs w:val="18"/>
        </w:rPr>
      </w:pPr>
    </w:p>
    <w:sectPr w:rsidR="00267D73" w:rsidRPr="00267D73" w:rsidSect="00267D73">
      <w:pgSz w:w="11906" w:h="16838"/>
      <w:pgMar w:top="1440" w:right="1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C0094"/>
    <w:multiLevelType w:val="multilevel"/>
    <w:tmpl w:val="5D30926C"/>
    <w:lvl w:ilvl="0">
      <w:start w:val="1"/>
      <w:numFmt w:val="decimal"/>
      <w:lvlText w:val="%1.0"/>
      <w:lvlJc w:val="left"/>
      <w:pPr>
        <w:ind w:left="786"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D73"/>
    <w:rsid w:val="00267D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AED29-E069-4692-A766-BA374718A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P PATRO</dc:creator>
  <cp:keywords/>
  <dc:description/>
  <cp:lastModifiedBy>N P PATRO</cp:lastModifiedBy>
  <cp:revision>1</cp:revision>
  <dcterms:created xsi:type="dcterms:W3CDTF">2025-07-28T06:21:00Z</dcterms:created>
  <dcterms:modified xsi:type="dcterms:W3CDTF">2025-07-28T06:23:00Z</dcterms:modified>
</cp:coreProperties>
</file>